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F6356" w14:textId="77777777" w:rsidR="00034060" w:rsidRDefault="00E504D6" w:rsidP="00034060">
      <w:pPr>
        <w:pStyle w:val="paragraph-337"/>
        <w:spacing w:before="0" w:beforeAutospacing="0" w:after="0" w:afterAutospacing="0"/>
        <w:jc w:val="center"/>
        <w:rPr>
          <w:rFonts w:ascii="Arial" w:hAnsi="Arial" w:cs="Arial"/>
          <w:b/>
          <w:bCs/>
          <w:color w:val="11100F"/>
        </w:rPr>
      </w:pPr>
      <w:r w:rsidRPr="00E504D6">
        <w:rPr>
          <w:rFonts w:ascii="Arial" w:hAnsi="Arial" w:cs="Arial"/>
          <w:b/>
          <w:bCs/>
          <w:color w:val="11100F"/>
        </w:rPr>
        <w:t>OBAVIJEST</w:t>
      </w:r>
      <w:r w:rsidR="00034060">
        <w:rPr>
          <w:rFonts w:ascii="Arial" w:hAnsi="Arial" w:cs="Arial"/>
          <w:b/>
          <w:bCs/>
          <w:color w:val="11100F"/>
        </w:rPr>
        <w:t xml:space="preserve"> O ORGANIZACIJI I PRIJEVOZU POSLJEDNJEG DANA NASTAVE</w:t>
      </w:r>
    </w:p>
    <w:p w14:paraId="6E0E6A97" w14:textId="34A1C1AA" w:rsidR="00E504D6" w:rsidRPr="00E504D6" w:rsidRDefault="00034060" w:rsidP="00034060">
      <w:pPr>
        <w:pStyle w:val="paragraph-337"/>
        <w:spacing w:before="0" w:beforeAutospacing="0" w:after="0" w:afterAutospacing="0"/>
        <w:jc w:val="center"/>
        <w:rPr>
          <w:rFonts w:ascii="Arial" w:hAnsi="Arial" w:cs="Arial"/>
          <w:b/>
          <w:bCs/>
          <w:color w:val="11100F"/>
        </w:rPr>
      </w:pPr>
      <w:r>
        <w:rPr>
          <w:rFonts w:ascii="Arial" w:hAnsi="Arial" w:cs="Arial"/>
          <w:b/>
          <w:bCs/>
          <w:color w:val="11100F"/>
        </w:rPr>
        <w:t xml:space="preserve"> 1. POLUGODIŠTA</w:t>
      </w:r>
    </w:p>
    <w:p w14:paraId="625A80B6" w14:textId="77777777" w:rsidR="00E504D6" w:rsidRPr="00E504D6" w:rsidRDefault="00E504D6" w:rsidP="00034060">
      <w:pPr>
        <w:pStyle w:val="paragraph-337"/>
        <w:spacing w:before="0" w:beforeAutospacing="0" w:after="0" w:afterAutospacing="0"/>
        <w:jc w:val="center"/>
        <w:rPr>
          <w:rFonts w:ascii="Arial" w:hAnsi="Arial" w:cs="Arial"/>
          <w:color w:val="11100F"/>
        </w:rPr>
      </w:pPr>
    </w:p>
    <w:p w14:paraId="5537CAA7" w14:textId="4D10D46B" w:rsidR="00E504D6" w:rsidRDefault="00E504D6" w:rsidP="00E504D6">
      <w:pPr>
        <w:pStyle w:val="paragraph-337"/>
        <w:spacing w:before="0" w:beforeAutospacing="0" w:after="0" w:afterAutospacing="0"/>
        <w:rPr>
          <w:rFonts w:ascii="Arial" w:hAnsi="Arial" w:cs="Arial"/>
          <w:color w:val="11100F"/>
        </w:rPr>
      </w:pPr>
      <w:r>
        <w:rPr>
          <w:rFonts w:ascii="Arial" w:hAnsi="Arial" w:cs="Arial"/>
          <w:color w:val="11100F"/>
        </w:rPr>
        <w:t>P</w:t>
      </w:r>
      <w:r w:rsidRPr="00E504D6">
        <w:rPr>
          <w:rFonts w:ascii="Arial" w:hAnsi="Arial" w:cs="Arial"/>
          <w:color w:val="11100F"/>
        </w:rPr>
        <w:t>osljednji  dan nastave u prvom polugodištu</w:t>
      </w:r>
      <w:r>
        <w:rPr>
          <w:rFonts w:ascii="Arial" w:hAnsi="Arial" w:cs="Arial"/>
          <w:color w:val="11100F"/>
        </w:rPr>
        <w:t xml:space="preserve"> je p</w:t>
      </w:r>
      <w:r w:rsidRPr="00E504D6">
        <w:rPr>
          <w:rFonts w:ascii="Arial" w:hAnsi="Arial" w:cs="Arial"/>
          <w:color w:val="11100F"/>
        </w:rPr>
        <w:t>etak</w:t>
      </w:r>
      <w:r>
        <w:rPr>
          <w:rFonts w:ascii="Arial" w:hAnsi="Arial" w:cs="Arial"/>
          <w:color w:val="11100F"/>
        </w:rPr>
        <w:t>,</w:t>
      </w:r>
      <w:r w:rsidRPr="00E504D6">
        <w:rPr>
          <w:rFonts w:ascii="Arial" w:hAnsi="Arial" w:cs="Arial"/>
          <w:color w:val="11100F"/>
        </w:rPr>
        <w:t> </w:t>
      </w:r>
      <w:r w:rsidRPr="00E504D6">
        <w:rPr>
          <w:rStyle w:val="Naglaeno"/>
          <w:rFonts w:ascii="Arial" w:eastAsiaTheme="majorEastAsia" w:hAnsi="Arial" w:cs="Arial"/>
          <w:color w:val="11100F"/>
        </w:rPr>
        <w:t>20. prosinca 2024.</w:t>
      </w:r>
      <w:r w:rsidRPr="00E504D6">
        <w:rPr>
          <w:rFonts w:ascii="Arial" w:hAnsi="Arial" w:cs="Arial"/>
          <w:b/>
          <w:bCs/>
          <w:color w:val="11100F"/>
        </w:rPr>
        <w:t>g.</w:t>
      </w:r>
      <w:r w:rsidRPr="00E504D6">
        <w:rPr>
          <w:rFonts w:ascii="Arial" w:hAnsi="Arial" w:cs="Arial"/>
          <w:color w:val="11100F"/>
        </w:rPr>
        <w:t xml:space="preserve"> </w:t>
      </w:r>
    </w:p>
    <w:p w14:paraId="4B85799A" w14:textId="77777777" w:rsidR="00C95EF0" w:rsidRPr="00E504D6" w:rsidRDefault="00C95EF0" w:rsidP="00E504D6">
      <w:pPr>
        <w:pStyle w:val="paragraph-337"/>
        <w:spacing w:before="0" w:beforeAutospacing="0" w:after="0" w:afterAutospacing="0"/>
        <w:rPr>
          <w:rFonts w:ascii="Arial" w:hAnsi="Arial" w:cs="Arial"/>
          <w:color w:val="11100F"/>
        </w:rPr>
      </w:pPr>
    </w:p>
    <w:p w14:paraId="25E9A47F" w14:textId="77777777" w:rsidR="00C95EF0" w:rsidRDefault="00E504D6" w:rsidP="00E504D6">
      <w:pPr>
        <w:pStyle w:val="paragraph-337"/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>Učenici i učitelji pripremili su božićne priredbe koje će se održati</w:t>
      </w:r>
      <w:r w:rsidR="00C95EF0">
        <w:rPr>
          <w:rFonts w:ascii="Arial" w:hAnsi="Arial" w:cs="Arial"/>
          <w:color w:val="11100F"/>
        </w:rPr>
        <w:t xml:space="preserve"> taj dan</w:t>
      </w:r>
      <w:r w:rsidRPr="00E504D6">
        <w:rPr>
          <w:rFonts w:ascii="Arial" w:hAnsi="Arial" w:cs="Arial"/>
          <w:color w:val="11100F"/>
        </w:rPr>
        <w:t xml:space="preserve"> </w:t>
      </w:r>
    </w:p>
    <w:p w14:paraId="586656D0" w14:textId="75D27544" w:rsidR="00E504D6" w:rsidRPr="00E504D6" w:rsidRDefault="00E504D6" w:rsidP="00E504D6">
      <w:pPr>
        <w:pStyle w:val="paragraph-337"/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>po sljedećem rasporedu:</w:t>
      </w:r>
    </w:p>
    <w:p w14:paraId="691D43D9" w14:textId="77777777" w:rsidR="00E504D6" w:rsidRPr="00E504D6" w:rsidRDefault="00E504D6" w:rsidP="00E504D6">
      <w:pPr>
        <w:pStyle w:val="paragraph-337"/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> </w:t>
      </w:r>
    </w:p>
    <w:p w14:paraId="22C0D751" w14:textId="09BCFFE6" w:rsidR="00E504D6" w:rsidRPr="00E504D6" w:rsidRDefault="00E504D6" w:rsidP="00E504D6">
      <w:pPr>
        <w:pStyle w:val="paragraph-337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>u </w:t>
      </w:r>
      <w:r w:rsidR="00034060">
        <w:rPr>
          <w:rFonts w:ascii="Arial" w:hAnsi="Arial" w:cs="Arial"/>
          <w:color w:val="11100F"/>
        </w:rPr>
        <w:t xml:space="preserve"> </w:t>
      </w:r>
      <w:r w:rsidR="00034060">
        <w:rPr>
          <w:rStyle w:val="Naglaeno"/>
          <w:rFonts w:ascii="Arial" w:eastAsiaTheme="majorEastAsia" w:hAnsi="Arial" w:cs="Arial"/>
          <w:color w:val="11100F"/>
        </w:rPr>
        <w:t>9  i 30</w:t>
      </w:r>
      <w:r w:rsidRPr="00E504D6">
        <w:rPr>
          <w:rStyle w:val="Naglaeno"/>
          <w:rFonts w:ascii="Arial" w:eastAsiaTheme="majorEastAsia" w:hAnsi="Arial" w:cs="Arial"/>
          <w:color w:val="11100F"/>
        </w:rPr>
        <w:t> </w:t>
      </w:r>
      <w:r w:rsidRPr="00E504D6">
        <w:rPr>
          <w:rFonts w:ascii="Arial" w:hAnsi="Arial" w:cs="Arial"/>
          <w:color w:val="11100F"/>
        </w:rPr>
        <w:t> za učenike </w:t>
      </w:r>
      <w:r w:rsidRPr="00E504D6">
        <w:rPr>
          <w:rStyle w:val="Naglaeno"/>
          <w:rFonts w:ascii="Arial" w:eastAsiaTheme="majorEastAsia" w:hAnsi="Arial" w:cs="Arial"/>
          <w:color w:val="11100F"/>
        </w:rPr>
        <w:t>od I. do VIII. razreda PŠ Kučiće</w:t>
      </w:r>
    </w:p>
    <w:p w14:paraId="5B10FF16" w14:textId="77777777" w:rsidR="00E504D6" w:rsidRPr="00E504D6" w:rsidRDefault="00E504D6" w:rsidP="00E504D6">
      <w:pPr>
        <w:pStyle w:val="paragraph-337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>u </w:t>
      </w:r>
      <w:r w:rsidRPr="00E504D6">
        <w:rPr>
          <w:rStyle w:val="Naglaeno"/>
          <w:rFonts w:ascii="Arial" w:eastAsiaTheme="majorEastAsia" w:hAnsi="Arial" w:cs="Arial"/>
          <w:color w:val="11100F"/>
        </w:rPr>
        <w:t>10 sati</w:t>
      </w:r>
      <w:r w:rsidRPr="00E504D6">
        <w:rPr>
          <w:rFonts w:ascii="Arial" w:hAnsi="Arial" w:cs="Arial"/>
          <w:color w:val="11100F"/>
        </w:rPr>
        <w:t> za učenike </w:t>
      </w:r>
      <w:r w:rsidRPr="00E504D6">
        <w:rPr>
          <w:rStyle w:val="Naglaeno"/>
          <w:rFonts w:ascii="Arial" w:eastAsiaTheme="majorEastAsia" w:hAnsi="Arial" w:cs="Arial"/>
          <w:color w:val="11100F"/>
        </w:rPr>
        <w:t>od I. do IV. razreda </w:t>
      </w:r>
      <w:r w:rsidRPr="00E504D6">
        <w:rPr>
          <w:rFonts w:ascii="Arial" w:hAnsi="Arial" w:cs="Arial"/>
          <w:color w:val="11100F"/>
        </w:rPr>
        <w:t>u školskoj dvorani</w:t>
      </w:r>
    </w:p>
    <w:p w14:paraId="3616E5D4" w14:textId="77777777" w:rsidR="00E504D6" w:rsidRPr="00E504D6" w:rsidRDefault="00E504D6" w:rsidP="00E504D6">
      <w:pPr>
        <w:pStyle w:val="paragraph-337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>u </w:t>
      </w:r>
      <w:r w:rsidRPr="00E504D6">
        <w:rPr>
          <w:rStyle w:val="Naglaeno"/>
          <w:rFonts w:ascii="Arial" w:eastAsiaTheme="majorEastAsia" w:hAnsi="Arial" w:cs="Arial"/>
          <w:color w:val="11100F"/>
        </w:rPr>
        <w:t>11 sati</w:t>
      </w:r>
      <w:r w:rsidRPr="00E504D6">
        <w:rPr>
          <w:rFonts w:ascii="Arial" w:hAnsi="Arial" w:cs="Arial"/>
          <w:color w:val="11100F"/>
        </w:rPr>
        <w:t> za učenike </w:t>
      </w:r>
      <w:r w:rsidRPr="00E504D6">
        <w:rPr>
          <w:rStyle w:val="Naglaeno"/>
          <w:rFonts w:ascii="Arial" w:eastAsiaTheme="majorEastAsia" w:hAnsi="Arial" w:cs="Arial"/>
          <w:color w:val="11100F"/>
        </w:rPr>
        <w:t>od V. do VIII. razreda</w:t>
      </w:r>
      <w:r w:rsidRPr="00E504D6">
        <w:rPr>
          <w:rFonts w:ascii="Arial" w:hAnsi="Arial" w:cs="Arial"/>
          <w:color w:val="11100F"/>
        </w:rPr>
        <w:t> u školskoj dvorani</w:t>
      </w:r>
    </w:p>
    <w:p w14:paraId="277BD301" w14:textId="77777777" w:rsidR="00E504D6" w:rsidRPr="00E504D6" w:rsidRDefault="00E504D6" w:rsidP="00E504D6">
      <w:pPr>
        <w:pStyle w:val="paragraph-337"/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> </w:t>
      </w:r>
    </w:p>
    <w:p w14:paraId="488DC474" w14:textId="372B1CAE" w:rsidR="00E504D6" w:rsidRPr="00E504D6" w:rsidRDefault="00E504D6" w:rsidP="00E504D6">
      <w:pPr>
        <w:pStyle w:val="paragraph-337"/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 xml:space="preserve">Učenici od I. do VIII. razreda obje smjene iz smjera </w:t>
      </w:r>
      <w:proofErr w:type="spellStart"/>
      <w:r w:rsidRPr="00E504D6">
        <w:rPr>
          <w:rFonts w:ascii="Arial" w:hAnsi="Arial" w:cs="Arial"/>
          <w:color w:val="11100F"/>
        </w:rPr>
        <w:t>Slime</w:t>
      </w:r>
      <w:proofErr w:type="spellEnd"/>
      <w:r w:rsidRPr="00E504D6">
        <w:rPr>
          <w:rFonts w:ascii="Arial" w:hAnsi="Arial" w:cs="Arial"/>
          <w:color w:val="11100F"/>
        </w:rPr>
        <w:t xml:space="preserve">, Pisak, Mimice, Lokva, </w:t>
      </w:r>
      <w:proofErr w:type="spellStart"/>
      <w:r w:rsidRPr="00E504D6">
        <w:rPr>
          <w:rFonts w:ascii="Arial" w:hAnsi="Arial" w:cs="Arial"/>
          <w:color w:val="11100F"/>
        </w:rPr>
        <w:t>Ruskamen</w:t>
      </w:r>
      <w:proofErr w:type="spellEnd"/>
      <w:r w:rsidRPr="00E504D6">
        <w:rPr>
          <w:rFonts w:ascii="Arial" w:hAnsi="Arial" w:cs="Arial"/>
          <w:color w:val="11100F"/>
        </w:rPr>
        <w:t xml:space="preserve">, Stanići i Nemira doći će u školu u 10 sati. </w:t>
      </w:r>
    </w:p>
    <w:p w14:paraId="545A90CC" w14:textId="270D694F" w:rsidR="00E504D6" w:rsidRPr="00E504D6" w:rsidRDefault="00E504D6" w:rsidP="00E504D6">
      <w:pPr>
        <w:pStyle w:val="paragraph-337"/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>Učenike od 5. do 8. razreda iz ovog smjera dočekat će njihovi razrednici i knjižničarke te s njima biti u učionicama do početka priredbe. Isto tako učiteljice će s učenicima od 1. do 4. razreda ostati u školi do polaska njihovih autobusa u 11 i 45.</w:t>
      </w:r>
    </w:p>
    <w:p w14:paraId="7D32F5D2" w14:textId="77777777" w:rsidR="00E504D6" w:rsidRPr="00E504D6" w:rsidRDefault="00E504D6" w:rsidP="00E504D6">
      <w:pPr>
        <w:pStyle w:val="paragraph-337"/>
        <w:spacing w:before="0" w:beforeAutospacing="0" w:after="0" w:afterAutospacing="0"/>
        <w:rPr>
          <w:rFonts w:ascii="Arial" w:hAnsi="Arial" w:cs="Arial"/>
          <w:color w:val="11100F"/>
        </w:rPr>
      </w:pPr>
    </w:p>
    <w:p w14:paraId="3171CE3B" w14:textId="77777777" w:rsidR="00E504D6" w:rsidRPr="00E504D6" w:rsidRDefault="00E504D6" w:rsidP="00E504D6">
      <w:pPr>
        <w:pStyle w:val="paragraph-337"/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 xml:space="preserve">Učenici iz ostalih smjerova (Borak, Zakučac, </w:t>
      </w:r>
      <w:proofErr w:type="spellStart"/>
      <w:r w:rsidRPr="00E504D6">
        <w:rPr>
          <w:rFonts w:ascii="Arial" w:hAnsi="Arial" w:cs="Arial"/>
          <w:color w:val="11100F"/>
        </w:rPr>
        <w:t>Duće</w:t>
      </w:r>
      <w:proofErr w:type="spellEnd"/>
      <w:r w:rsidRPr="00E504D6">
        <w:rPr>
          <w:rFonts w:ascii="Arial" w:hAnsi="Arial" w:cs="Arial"/>
          <w:color w:val="11100F"/>
        </w:rPr>
        <w:t>, Dugi Rat) imat će autobuse za dolazak i povratak kući prema rasporedu njihovih priredbi:</w:t>
      </w:r>
    </w:p>
    <w:p w14:paraId="76018B64" w14:textId="3C7BA8C9" w:rsidR="00E504D6" w:rsidRPr="00E504D6" w:rsidRDefault="00E504D6" w:rsidP="00E504D6">
      <w:pPr>
        <w:pStyle w:val="paragraph-337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>1. - 4. razred dolazak u školu na priredbu u 10 sati i povratak u 10</w:t>
      </w:r>
      <w:r w:rsidR="00C95EF0">
        <w:rPr>
          <w:rFonts w:ascii="Arial" w:hAnsi="Arial" w:cs="Arial"/>
          <w:color w:val="11100F"/>
        </w:rPr>
        <w:t>.</w:t>
      </w:r>
      <w:r w:rsidRPr="00E504D6">
        <w:rPr>
          <w:rFonts w:ascii="Arial" w:hAnsi="Arial" w:cs="Arial"/>
          <w:color w:val="11100F"/>
        </w:rPr>
        <w:t>45</w:t>
      </w:r>
    </w:p>
    <w:p w14:paraId="344D72FD" w14:textId="77777777" w:rsidR="00E504D6" w:rsidRPr="00E504D6" w:rsidRDefault="00E504D6" w:rsidP="00E504D6">
      <w:pPr>
        <w:pStyle w:val="paragraph-337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>5. - 8. razred dolazak u školu na priredbu u 11 sati i povratak u 11.45</w:t>
      </w:r>
    </w:p>
    <w:p w14:paraId="1A4130E6" w14:textId="77777777" w:rsidR="00E504D6" w:rsidRPr="00E504D6" w:rsidRDefault="00E504D6" w:rsidP="00E504D6">
      <w:pPr>
        <w:pStyle w:val="paragraph-337"/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> </w:t>
      </w:r>
    </w:p>
    <w:p w14:paraId="51FDAAFD" w14:textId="5117C927" w:rsidR="00E504D6" w:rsidRPr="00E504D6" w:rsidRDefault="00E504D6" w:rsidP="00E504D6">
      <w:pPr>
        <w:pStyle w:val="paragraph-337"/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>Početak nastave u II. polugodištu je</w:t>
      </w:r>
      <w:r w:rsidRPr="00E504D6">
        <w:rPr>
          <w:rStyle w:val="Naglaeno"/>
          <w:rFonts w:ascii="Arial" w:eastAsiaTheme="majorEastAsia" w:hAnsi="Arial" w:cs="Arial"/>
          <w:color w:val="11100F"/>
        </w:rPr>
        <w:t> 7. siječnja</w:t>
      </w:r>
      <w:r w:rsidRPr="00E504D6">
        <w:rPr>
          <w:rFonts w:ascii="Arial" w:hAnsi="Arial" w:cs="Arial"/>
          <w:color w:val="11100F"/>
        </w:rPr>
        <w:t> za smjenu „A“ poslijepodne, a za smjenu „B“ i PŠ Kučiće ujutro.</w:t>
      </w:r>
    </w:p>
    <w:p w14:paraId="0B959809" w14:textId="77777777" w:rsidR="00E504D6" w:rsidRPr="00E504D6" w:rsidRDefault="00E504D6" w:rsidP="00E504D6">
      <w:pPr>
        <w:pStyle w:val="paragraph-337"/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> </w:t>
      </w:r>
    </w:p>
    <w:p w14:paraId="61525319" w14:textId="77777777" w:rsidR="00C95EF0" w:rsidRPr="00E504D6" w:rsidRDefault="00C95EF0" w:rsidP="00E504D6">
      <w:pPr>
        <w:pStyle w:val="paragraph-337"/>
        <w:spacing w:before="0" w:beforeAutospacing="0" w:after="0" w:afterAutospacing="0"/>
        <w:rPr>
          <w:rFonts w:ascii="Arial" w:hAnsi="Arial" w:cs="Arial"/>
          <w:color w:val="11100F"/>
        </w:rPr>
      </w:pPr>
    </w:p>
    <w:p w14:paraId="429349D3" w14:textId="77777777" w:rsidR="00E504D6" w:rsidRPr="00E504D6" w:rsidRDefault="00E504D6" w:rsidP="00E504D6">
      <w:pPr>
        <w:pStyle w:val="paragraph-337"/>
        <w:spacing w:before="0" w:beforeAutospacing="0" w:after="0" w:afterAutospacing="0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> </w:t>
      </w:r>
    </w:p>
    <w:p w14:paraId="2784067C" w14:textId="1B36A244" w:rsidR="00E504D6" w:rsidRPr="00E504D6" w:rsidRDefault="00E504D6" w:rsidP="00E504D6">
      <w:pPr>
        <w:pStyle w:val="paragraph-337"/>
        <w:spacing w:before="0" w:beforeAutospacing="0" w:after="0" w:afterAutospacing="0"/>
        <w:jc w:val="right"/>
        <w:rPr>
          <w:rFonts w:ascii="Arial" w:hAnsi="Arial" w:cs="Arial"/>
          <w:color w:val="11100F"/>
        </w:rPr>
      </w:pPr>
      <w:r w:rsidRPr="00E504D6">
        <w:rPr>
          <w:rFonts w:ascii="Arial" w:hAnsi="Arial" w:cs="Arial"/>
          <w:color w:val="11100F"/>
        </w:rPr>
        <w:t>U Omišu 16. prosinca 2024. g.</w:t>
      </w:r>
    </w:p>
    <w:p w14:paraId="641620B2" w14:textId="77777777" w:rsidR="00AF10A2" w:rsidRPr="00E504D6" w:rsidRDefault="00AF10A2">
      <w:pPr>
        <w:rPr>
          <w:rFonts w:ascii="Arial" w:hAnsi="Arial" w:cs="Arial"/>
          <w:sz w:val="24"/>
          <w:szCs w:val="24"/>
        </w:rPr>
      </w:pPr>
    </w:p>
    <w:sectPr w:rsidR="00AF10A2" w:rsidRPr="00E50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B0CF4"/>
    <w:multiLevelType w:val="multilevel"/>
    <w:tmpl w:val="44A2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62D27"/>
    <w:multiLevelType w:val="multilevel"/>
    <w:tmpl w:val="F882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638752">
    <w:abstractNumId w:val="0"/>
  </w:num>
  <w:num w:numId="2" w16cid:durableId="18363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D6"/>
    <w:rsid w:val="00034060"/>
    <w:rsid w:val="00433778"/>
    <w:rsid w:val="00710D08"/>
    <w:rsid w:val="00796DF3"/>
    <w:rsid w:val="00AF10A2"/>
    <w:rsid w:val="00C95EF0"/>
    <w:rsid w:val="00E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5E52"/>
  <w15:chartTrackingRefBased/>
  <w15:docId w15:val="{D18E56E6-AA86-4F41-9D44-799F36D9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5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5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5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5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5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5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5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5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5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504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504D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504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504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504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504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5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5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5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5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504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504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504D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5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504D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504D6"/>
    <w:rPr>
      <w:b/>
      <w:bCs/>
      <w:smallCaps/>
      <w:color w:val="0F4761" w:themeColor="accent1" w:themeShade="BF"/>
      <w:spacing w:val="5"/>
    </w:rPr>
  </w:style>
  <w:style w:type="paragraph" w:customStyle="1" w:styleId="paragraph-337">
    <w:name w:val="paragraph-337"/>
    <w:basedOn w:val="Normal"/>
    <w:rsid w:val="00E5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E50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Rubić</dc:creator>
  <cp:keywords/>
  <dc:description/>
  <cp:lastModifiedBy>Ivana Rubić</cp:lastModifiedBy>
  <cp:revision>3</cp:revision>
  <cp:lastPrinted>2024-12-11T07:29:00Z</cp:lastPrinted>
  <dcterms:created xsi:type="dcterms:W3CDTF">2024-12-11T07:13:00Z</dcterms:created>
  <dcterms:modified xsi:type="dcterms:W3CDTF">2024-12-16T08:28:00Z</dcterms:modified>
</cp:coreProperties>
</file>